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E2" w:rsidRDefault="00744FE2" w:rsidP="005953CA">
      <w:pPr>
        <w:spacing w:line="240" w:lineRule="auto"/>
        <w:rPr>
          <w:rFonts w:cs="2  Traffic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7"/>
        <w:gridCol w:w="283"/>
        <w:gridCol w:w="987"/>
        <w:gridCol w:w="2251"/>
        <w:gridCol w:w="432"/>
        <w:gridCol w:w="398"/>
        <w:gridCol w:w="837"/>
        <w:gridCol w:w="1637"/>
        <w:gridCol w:w="230"/>
        <w:gridCol w:w="41"/>
        <w:gridCol w:w="1582"/>
        <w:gridCol w:w="1128"/>
        <w:gridCol w:w="9"/>
        <w:gridCol w:w="9"/>
      </w:tblGrid>
      <w:tr w:rsidR="005953CA" w:rsidRPr="000D5DB0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50FF5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AAAC2" wp14:editId="3255D2F5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5AAA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0EF0D64F" wp14:editId="485A5703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:rsidR="005953CA" w:rsidRPr="000D5DB0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0D5DB0" w:rsidTr="00D57A99">
        <w:trPr>
          <w:gridAfter w:val="1"/>
          <w:wAfter w:w="9" w:type="dxa"/>
        </w:trPr>
        <w:tc>
          <w:tcPr>
            <w:tcW w:w="1937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45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C8711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C8711D"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4D1EC6" w:rsidRPr="000D5DB0" w:rsidTr="00D57A99">
        <w:trPr>
          <w:gridAfter w:val="1"/>
          <w:wAfter w:w="9" w:type="dxa"/>
        </w:trPr>
        <w:tc>
          <w:tcPr>
            <w:tcW w:w="1937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D1EC6" w:rsidRPr="00CD6563" w:rsidRDefault="004D1EC6" w:rsidP="004D1EC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45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4D1EC6" w:rsidRPr="00CD6563" w:rsidRDefault="004D1EC6" w:rsidP="004D1EC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باکتری شناسی و ویروس شناسی</w:t>
            </w:r>
          </w:p>
        </w:tc>
      </w:tr>
      <w:tr w:rsidR="004D1EC6" w:rsidRPr="000D5DB0" w:rsidTr="00D57A99">
        <w:trPr>
          <w:gridAfter w:val="1"/>
          <w:wAfter w:w="9" w:type="dxa"/>
        </w:trPr>
        <w:tc>
          <w:tcPr>
            <w:tcW w:w="1937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D1EC6" w:rsidRPr="00CD6563" w:rsidRDefault="004D1EC6" w:rsidP="004D1EC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45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4D1EC6" w:rsidRPr="00CD6563" w:rsidRDefault="004D1EC6" w:rsidP="004D1EC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ویروس شناسی پزشکی</w:t>
            </w:r>
          </w:p>
        </w:tc>
      </w:tr>
      <w:tr w:rsidR="004D1EC6" w:rsidRPr="000D5DB0" w:rsidTr="00D57A99">
        <w:trPr>
          <w:gridAfter w:val="1"/>
          <w:wAfter w:w="9" w:type="dxa"/>
        </w:trPr>
        <w:tc>
          <w:tcPr>
            <w:tcW w:w="1937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D1EC6" w:rsidRPr="00CD6563" w:rsidRDefault="004D1EC6" w:rsidP="004D1EC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 فراگیران</w:t>
            </w:r>
          </w:p>
        </w:tc>
        <w:tc>
          <w:tcPr>
            <w:tcW w:w="8545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4D1EC6" w:rsidRPr="00CD6563" w:rsidRDefault="004D1EC6" w:rsidP="004D1EC6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4D1EC6" w:rsidRPr="000D5DB0" w:rsidTr="00D57A99">
        <w:trPr>
          <w:gridAfter w:val="1"/>
          <w:wAfter w:w="9" w:type="dxa"/>
          <w:trHeight w:val="456"/>
        </w:trPr>
        <w:tc>
          <w:tcPr>
            <w:tcW w:w="1937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D1EC6" w:rsidRPr="00CD6563" w:rsidRDefault="004D1EC6" w:rsidP="004D1EC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45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4D1EC6" w:rsidRPr="00CD6563" w:rsidRDefault="004D1EC6" w:rsidP="004D1EC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ویروس شناسی پزشکی</w:t>
            </w:r>
          </w:p>
        </w:tc>
      </w:tr>
      <w:tr w:rsidR="004D1EC6" w:rsidRPr="000D5DB0" w:rsidTr="00D57A99">
        <w:trPr>
          <w:gridAfter w:val="1"/>
          <w:wAfter w:w="9" w:type="dxa"/>
        </w:trPr>
        <w:tc>
          <w:tcPr>
            <w:tcW w:w="1937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D1EC6" w:rsidRPr="00CD6563" w:rsidRDefault="004D1EC6" w:rsidP="004D1EC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45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4D1EC6" w:rsidRPr="00CD6563" w:rsidRDefault="004D1EC6" w:rsidP="00C8711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تئوری </w:t>
            </w:r>
            <w:r w:rsidR="00C8711D"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کارورزی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</w:p>
        </w:tc>
      </w:tr>
      <w:tr w:rsidR="004D1EC6" w:rsidRPr="000D5DB0" w:rsidTr="00D57A99">
        <w:trPr>
          <w:gridAfter w:val="1"/>
          <w:wAfter w:w="9" w:type="dxa"/>
        </w:trPr>
        <w:tc>
          <w:tcPr>
            <w:tcW w:w="1937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D1EC6" w:rsidRPr="00CD6563" w:rsidRDefault="004D1EC6" w:rsidP="004D1EC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45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4D1EC6" w:rsidRPr="00CD6563" w:rsidRDefault="004D1EC6" w:rsidP="004D1EC6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7 واحد بصورت ادغام در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دروس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میکروب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="001A26CD" w:rsidRPr="00CF0BB6">
              <w:rPr>
                <w:rFonts w:asciiTheme="majorBidi" w:hAnsiTheme="majorBidi" w:cs="B Nazanin" w:hint="cs"/>
                <w:b/>
                <w:bCs/>
                <w:rtl/>
              </w:rPr>
              <w:t>شناسی</w:t>
            </w:r>
            <w:r w:rsidR="001A26CD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انگل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شناسی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زمان ( ساعت ) :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17</w:t>
            </w:r>
          </w:p>
        </w:tc>
      </w:tr>
      <w:tr w:rsidR="004D1EC6" w:rsidRPr="000D5DB0" w:rsidTr="00D57A99">
        <w:trPr>
          <w:gridAfter w:val="1"/>
          <w:wAfter w:w="9" w:type="dxa"/>
        </w:trPr>
        <w:tc>
          <w:tcPr>
            <w:tcW w:w="1937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D1EC6" w:rsidRPr="00CD6563" w:rsidRDefault="004D1EC6" w:rsidP="004D1EC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45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4D1EC6" w:rsidRPr="00CD6563" w:rsidRDefault="004D1EC6" w:rsidP="004D1EC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130</w:t>
            </w:r>
          </w:p>
        </w:tc>
      </w:tr>
      <w:tr w:rsidR="004D1EC6" w:rsidRPr="000D5DB0" w:rsidTr="00D57A99">
        <w:trPr>
          <w:gridAfter w:val="1"/>
          <w:wAfter w:w="9" w:type="dxa"/>
        </w:trPr>
        <w:tc>
          <w:tcPr>
            <w:tcW w:w="1937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4D1EC6" w:rsidRPr="00CD6563" w:rsidRDefault="004D1EC6" w:rsidP="004D1EC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45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D1EC6" w:rsidRPr="00CD6563" w:rsidRDefault="00C8711D" w:rsidP="004D1EC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ندارد</w:t>
            </w:r>
          </w:p>
        </w:tc>
      </w:tr>
      <w:tr w:rsidR="008B4F0C" w:rsidRPr="000D5DB0" w:rsidTr="00D57A99">
        <w:trPr>
          <w:gridAfter w:val="1"/>
          <w:wAfter w:w="9" w:type="dxa"/>
        </w:trPr>
        <w:tc>
          <w:tcPr>
            <w:tcW w:w="1937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45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 هادی غفاری</w:t>
            </w:r>
          </w:p>
        </w:tc>
      </w:tr>
      <w:tr w:rsidR="008B4F0C" w:rsidRPr="000D5DB0" w:rsidTr="00D57A99">
        <w:trPr>
          <w:gridAfter w:val="1"/>
          <w:wAfter w:w="9" w:type="dxa"/>
        </w:trPr>
        <w:tc>
          <w:tcPr>
            <w:tcW w:w="1937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رشته تحصیلی مدرس </w:t>
            </w:r>
          </w:p>
        </w:tc>
        <w:tc>
          <w:tcPr>
            <w:tcW w:w="8545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ویروس شناسی پزشکی</w:t>
            </w:r>
          </w:p>
        </w:tc>
      </w:tr>
      <w:tr w:rsidR="008B4F0C" w:rsidRPr="000D5DB0" w:rsidTr="00D57A99">
        <w:trPr>
          <w:gridAfter w:val="1"/>
          <w:wAfter w:w="9" w:type="dxa"/>
        </w:trPr>
        <w:tc>
          <w:tcPr>
            <w:tcW w:w="1937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مقطع تحصیلی مدرس </w:t>
            </w:r>
          </w:p>
        </w:tc>
        <w:tc>
          <w:tcPr>
            <w:tcW w:w="8545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دکترای تخصصی</w:t>
            </w:r>
          </w:p>
        </w:tc>
      </w:tr>
      <w:tr w:rsidR="008B4F0C" w:rsidRPr="000D5DB0" w:rsidTr="00D57A99">
        <w:trPr>
          <w:gridAfter w:val="1"/>
          <w:wAfter w:w="9" w:type="dxa"/>
        </w:trPr>
        <w:tc>
          <w:tcPr>
            <w:tcW w:w="1937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45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8B4F0C" w:rsidRPr="000D5DB0" w:rsidTr="00D57A99">
        <w:trPr>
          <w:gridAfter w:val="1"/>
          <w:wAfter w:w="9" w:type="dxa"/>
        </w:trPr>
        <w:tc>
          <w:tcPr>
            <w:tcW w:w="1937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45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8B40E5">
              <w:rPr>
                <w:rFonts w:asciiTheme="majorBidi" w:hAnsiTheme="majorBidi" w:cs="B Nazanin"/>
                <w:b/>
                <w:bCs/>
              </w:rPr>
              <w:t>drhadighaffari@gmail.com</w:t>
            </w:r>
          </w:p>
        </w:tc>
      </w:tr>
      <w:tr w:rsidR="008B4F0C" w:rsidRPr="000D5DB0" w:rsidTr="00D57A99">
        <w:trPr>
          <w:gridAfter w:val="1"/>
          <w:wAfter w:w="9" w:type="dxa"/>
        </w:trPr>
        <w:tc>
          <w:tcPr>
            <w:tcW w:w="1937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آدرس / شماره تماس</w:t>
            </w:r>
          </w:p>
        </w:tc>
        <w:tc>
          <w:tcPr>
            <w:tcW w:w="8545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09112723152</w:t>
            </w:r>
          </w:p>
        </w:tc>
      </w:tr>
      <w:tr w:rsidR="008B4F0C" w:rsidRPr="000D5DB0" w:rsidTr="00D57A99">
        <w:trPr>
          <w:gridAfter w:val="1"/>
          <w:wAfter w:w="9" w:type="dxa"/>
          <w:trHeight w:val="768"/>
        </w:trPr>
        <w:tc>
          <w:tcPr>
            <w:tcW w:w="1937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45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B4F0C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-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آشنایی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با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کلیات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علم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شناسی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</w:p>
          <w:p w:rsidR="008B4F0C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-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شناخت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ساختار،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خصوصیات،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مشخصات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تکثیر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بیماریزا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ارتباط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با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پدیده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بالینی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(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ع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لا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ئم،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پاتولوژی،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بروز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اپیدمیولوژی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عفونتهای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ویروسی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انسان</w:t>
            </w:r>
          </w:p>
          <w:p w:rsidR="008B4F0C" w:rsidRPr="00CD6563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3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-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آشنایی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با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روشهای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تشخیص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کاربرد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متـدهای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ویـروس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شناسـی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شـناخت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پدیـده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هـای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بـالینی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اپیـدمیولوژیک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عفونت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ویروسی</w:t>
            </w:r>
          </w:p>
        </w:tc>
      </w:tr>
      <w:tr w:rsidR="008B4F0C" w:rsidRPr="000D5DB0" w:rsidTr="00D57A99">
        <w:trPr>
          <w:gridAfter w:val="1"/>
          <w:wAfter w:w="9" w:type="dxa"/>
          <w:trHeight w:val="768"/>
        </w:trPr>
        <w:tc>
          <w:tcPr>
            <w:tcW w:w="1937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45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B4F0C" w:rsidRPr="004D1EC6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این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درس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به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منظور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آشنایی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با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کلیات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شناسی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پزشکی،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شناخت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ویژگی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بیماریزا،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روشهای</w:t>
            </w:r>
          </w:p>
          <w:p w:rsidR="008B4F0C" w:rsidRPr="00CD6563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تشخیص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اپیدمیولوژی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عفونت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ویروسی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ایران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ارائه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می</w:t>
            </w:r>
            <w:r w:rsidRPr="004D1EC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4D1EC6">
              <w:rPr>
                <w:rFonts w:asciiTheme="majorBidi" w:hAnsiTheme="majorBidi" w:cs="B Nazanin" w:hint="cs"/>
                <w:b/>
                <w:bCs/>
                <w:rtl/>
              </w:rPr>
              <w:t>شود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.</w:t>
            </w:r>
          </w:p>
        </w:tc>
      </w:tr>
      <w:tr w:rsidR="008B4F0C" w:rsidRPr="000D5DB0" w:rsidTr="00D57A99">
        <w:trPr>
          <w:gridAfter w:val="1"/>
          <w:wAfter w:w="9" w:type="dxa"/>
          <w:trHeight w:val="832"/>
        </w:trPr>
        <w:tc>
          <w:tcPr>
            <w:tcW w:w="1937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45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4F0C" w:rsidRPr="00B5787A" w:rsidRDefault="008B4F0C" w:rsidP="008B4F0C">
            <w:pPr>
              <w:autoSpaceDE w:val="0"/>
              <w:autoSpaceDN w:val="0"/>
              <w:adjustRightInd w:val="0"/>
              <w:rPr>
                <w:rFonts w:asciiTheme="majorBidi" w:hAnsiTheme="majorBidi" w:cs="B Nazanin"/>
                <w:b/>
                <w:bCs/>
              </w:rPr>
            </w:pP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B5787A">
              <w:rPr>
                <w:rFonts w:asciiTheme="majorBidi" w:hAnsiTheme="majorBidi" w:cs="B Nazanin" w:hint="cs"/>
                <w:b/>
                <w:bCs/>
              </w:rPr>
              <w:t xml:space="preserve"> 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پایان</w:t>
            </w:r>
            <w:r w:rsidRPr="00B5787A">
              <w:rPr>
                <w:rFonts w:asciiTheme="majorBidi" w:hAnsiTheme="majorBidi" w:cs="B Nazanin" w:hint="cs"/>
                <w:b/>
                <w:bCs/>
              </w:rPr>
              <w:t xml:space="preserve"> 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درس</w:t>
            </w:r>
            <w:r w:rsidRPr="00B5787A">
              <w:rPr>
                <w:rFonts w:asciiTheme="majorBidi" w:hAnsiTheme="majorBidi" w:cs="B Nazanin" w:hint="cs"/>
                <w:b/>
                <w:bCs/>
              </w:rPr>
              <w:t xml:space="preserve"> 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دانشجو</w:t>
            </w:r>
            <w:r w:rsidRPr="00B5787A">
              <w:rPr>
                <w:rFonts w:asciiTheme="majorBidi" w:hAnsiTheme="majorBidi" w:cs="B Nazanin" w:hint="cs"/>
                <w:b/>
                <w:bCs/>
              </w:rPr>
              <w:t xml:space="preserve"> 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باید</w:t>
            </w:r>
            <w:r w:rsidRPr="00B5787A">
              <w:rPr>
                <w:rFonts w:asciiTheme="majorBidi" w:hAnsiTheme="majorBidi" w:cs="B Nazanin" w:hint="cs"/>
                <w:b/>
                <w:bCs/>
              </w:rPr>
              <w:t xml:space="preserve"> 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مفاهیم</w:t>
            </w:r>
            <w:r w:rsidRPr="00B5787A">
              <w:rPr>
                <w:rFonts w:asciiTheme="majorBidi" w:hAnsiTheme="majorBidi" w:cs="B Nazanin" w:hint="cs"/>
                <w:b/>
                <w:bCs/>
              </w:rPr>
              <w:t xml:space="preserve"> 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 xml:space="preserve"> مربوط به عفونتهای ویروسی را</w:t>
            </w:r>
            <w:r w:rsidRPr="00B5787A">
              <w:rPr>
                <w:rFonts w:asciiTheme="majorBidi" w:hAnsiTheme="majorBidi" w:cs="B Nazanin" w:hint="cs"/>
                <w:b/>
                <w:bCs/>
              </w:rPr>
              <w:t xml:space="preserve"> 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را</w:t>
            </w:r>
            <w:r w:rsidRPr="00B5787A">
              <w:rPr>
                <w:rFonts w:asciiTheme="majorBidi" w:hAnsiTheme="majorBidi" w:cs="B Nazanin" w:hint="cs"/>
                <w:b/>
                <w:bCs/>
              </w:rPr>
              <w:t xml:space="preserve"> 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درك</w:t>
            </w:r>
            <w:r w:rsidRPr="00B5787A">
              <w:rPr>
                <w:rFonts w:asciiTheme="majorBidi" w:hAnsiTheme="majorBidi" w:cs="B Nazanin" w:hint="cs"/>
                <w:b/>
                <w:bCs/>
              </w:rPr>
              <w:t xml:space="preserve"> 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نماید</w:t>
            </w:r>
            <w:r w:rsidRPr="00B5787A">
              <w:rPr>
                <w:rFonts w:asciiTheme="majorBidi" w:hAnsiTheme="majorBidi" w:cs="B Nazanin" w:hint="cs"/>
                <w:b/>
                <w:bCs/>
              </w:rPr>
              <w:t>:</w:t>
            </w:r>
          </w:p>
          <w:p w:rsidR="008B4F0C" w:rsidRPr="00B5787A" w:rsidRDefault="008B4F0C" w:rsidP="008B4F0C">
            <w:pPr>
              <w:autoSpaceDE w:val="0"/>
              <w:autoSpaceDN w:val="0"/>
              <w:adjustRightInd w:val="0"/>
              <w:rPr>
                <w:rFonts w:asciiTheme="majorBidi" w:hAnsiTheme="majorBidi" w:cs="B Nazanin"/>
                <w:b/>
                <w:bCs/>
                <w:rtl/>
              </w:rPr>
            </w:pP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 xml:space="preserve">1- با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ساختار،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خصوصیات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و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مشخصات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ویروس های بیماریزا  آشنا شود.</w:t>
            </w:r>
          </w:p>
          <w:p w:rsidR="008B4F0C" w:rsidRPr="00B5787A" w:rsidRDefault="008B4F0C" w:rsidP="008B4F0C">
            <w:pPr>
              <w:autoSpaceDE w:val="0"/>
              <w:autoSpaceDN w:val="0"/>
              <w:adjustRightInd w:val="0"/>
              <w:rPr>
                <w:rFonts w:asciiTheme="majorBidi" w:hAnsiTheme="majorBidi" w:cs="B Nazanin"/>
                <w:b/>
                <w:bCs/>
                <w:rtl/>
              </w:rPr>
            </w:pP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 xml:space="preserve">2- با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مکانیسم تکثیر، 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نحوه بیماریزایی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و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پدیده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بالینی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(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ع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لا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ئم،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پاتولوژی،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بروز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CF0BB6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CF0BB6">
              <w:rPr>
                <w:rFonts w:asciiTheme="majorBidi" w:hAnsiTheme="majorBidi" w:cs="B Nazanin" w:hint="cs"/>
                <w:b/>
                <w:bCs/>
                <w:rtl/>
              </w:rPr>
              <w:t>اپیدمیولوژی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عفونت های ویروسی آشنا شود.</w:t>
            </w:r>
          </w:p>
          <w:p w:rsidR="008B4F0C" w:rsidRPr="00B5787A" w:rsidRDefault="008B4F0C" w:rsidP="008B4F0C">
            <w:pPr>
              <w:autoSpaceDE w:val="0"/>
              <w:autoSpaceDN w:val="0"/>
              <w:adjustRightInd w:val="0"/>
              <w:rPr>
                <w:rFonts w:asciiTheme="majorBidi" w:hAnsiTheme="majorBidi" w:cs="B Nazanin"/>
                <w:b/>
                <w:bCs/>
                <w:rtl/>
              </w:rPr>
            </w:pP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 xml:space="preserve">  4- </w:t>
            </w:r>
            <w:r w:rsidRPr="00B5787A">
              <w:rPr>
                <w:rFonts w:asciiTheme="majorBidi" w:hAnsiTheme="majorBidi" w:cs="B Nazanin"/>
                <w:b/>
                <w:bCs/>
                <w:rtl/>
              </w:rPr>
              <w:t>روشها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B5787A">
              <w:rPr>
                <w:rFonts w:asciiTheme="majorBidi" w:hAnsiTheme="majorBidi" w:cs="B Nazanin"/>
                <w:b/>
                <w:bCs/>
                <w:rtl/>
              </w:rPr>
              <w:t xml:space="preserve"> را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B5787A">
              <w:rPr>
                <w:rFonts w:asciiTheme="majorBidi" w:hAnsiTheme="majorBidi" w:cs="B Nazanin" w:hint="eastAsia"/>
                <w:b/>
                <w:bCs/>
                <w:rtl/>
              </w:rPr>
              <w:t>ج</w:t>
            </w:r>
            <w:r w:rsidRPr="00B5787A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 xml:space="preserve">و تکنیک های متداول </w:t>
            </w:r>
            <w:r w:rsidRPr="00B5787A">
              <w:rPr>
                <w:rFonts w:asciiTheme="majorBidi" w:hAnsiTheme="majorBidi" w:cs="B Nazanin"/>
                <w:b/>
                <w:bCs/>
                <w:rtl/>
              </w:rPr>
              <w:t>در تشخ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B5787A">
              <w:rPr>
                <w:rFonts w:asciiTheme="majorBidi" w:hAnsiTheme="majorBidi" w:cs="B Nazanin" w:hint="eastAsia"/>
                <w:b/>
                <w:bCs/>
                <w:rtl/>
              </w:rPr>
              <w:t>ص</w:t>
            </w:r>
            <w:r w:rsidRPr="00B5787A">
              <w:rPr>
                <w:rFonts w:asciiTheme="majorBidi" w:hAnsiTheme="majorBidi" w:cs="B Nazanin"/>
                <w:b/>
                <w:bCs/>
                <w:rtl/>
              </w:rPr>
              <w:t xml:space="preserve"> آزما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B5787A">
              <w:rPr>
                <w:rFonts w:asciiTheme="majorBidi" w:hAnsiTheme="majorBidi" w:cs="B Nazanin" w:hint="eastAsia"/>
                <w:b/>
                <w:bCs/>
                <w:rtl/>
              </w:rPr>
              <w:t>شگاه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B5787A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 xml:space="preserve">عفونت های ویروسی را فرا بگیرد. </w:t>
            </w:r>
          </w:p>
          <w:p w:rsidR="008B4F0C" w:rsidRPr="00CD6563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 xml:space="preserve">5- </w:t>
            </w:r>
            <w:r w:rsidRPr="00B5787A">
              <w:rPr>
                <w:rFonts w:asciiTheme="majorBidi" w:hAnsiTheme="majorBidi" w:cs="B Nazanin"/>
                <w:b/>
                <w:bCs/>
                <w:rtl/>
              </w:rPr>
              <w:t>روشها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B5787A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پیشگیری و درمان</w:t>
            </w:r>
            <w:r w:rsidRPr="00B5787A">
              <w:rPr>
                <w:rFonts w:asciiTheme="majorBidi" w:hAnsiTheme="majorBidi" w:cs="B Nazanin"/>
                <w:b/>
                <w:bCs/>
                <w:rtl/>
              </w:rPr>
              <w:t xml:space="preserve"> عفونت ها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B5787A">
              <w:rPr>
                <w:rFonts w:asciiTheme="majorBidi" w:hAnsiTheme="majorBidi" w:cs="B Nazanin"/>
                <w:b/>
                <w:bCs/>
                <w:rtl/>
              </w:rPr>
              <w:t xml:space="preserve"> و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B5787A">
              <w:rPr>
                <w:rFonts w:asciiTheme="majorBidi" w:hAnsiTheme="majorBidi" w:cs="B Nazanin" w:hint="eastAsia"/>
                <w:b/>
                <w:bCs/>
                <w:rtl/>
              </w:rPr>
              <w:t>روس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B5787A">
              <w:rPr>
                <w:rFonts w:asciiTheme="majorBidi" w:hAnsiTheme="majorBidi" w:cs="B Nazanin"/>
                <w:b/>
                <w:bCs/>
                <w:rtl/>
              </w:rPr>
              <w:t xml:space="preserve"> را فرا بگ</w:t>
            </w: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B5787A">
              <w:rPr>
                <w:rFonts w:asciiTheme="majorBidi" w:hAnsiTheme="majorBidi" w:cs="B Nazanin" w:hint="eastAsia"/>
                <w:b/>
                <w:bCs/>
                <w:rtl/>
              </w:rPr>
              <w:t>رد</w:t>
            </w:r>
            <w:r w:rsidRPr="00B5787A">
              <w:rPr>
                <w:rFonts w:asciiTheme="majorBidi" w:hAnsiTheme="majorBidi" w:cs="B Nazanin"/>
                <w:b/>
                <w:bCs/>
                <w:rtl/>
              </w:rPr>
              <w:t>.</w:t>
            </w:r>
          </w:p>
        </w:tc>
      </w:tr>
      <w:tr w:rsidR="008B4F0C" w:rsidRPr="000D5DB0" w:rsidTr="00D57A99">
        <w:trPr>
          <w:gridAfter w:val="1"/>
          <w:wAfter w:w="9" w:type="dxa"/>
          <w:trHeight w:val="570"/>
        </w:trPr>
        <w:tc>
          <w:tcPr>
            <w:tcW w:w="1937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8B4F0C" w:rsidRPr="00CD6563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68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3143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7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8B4F0C" w:rsidRPr="00CD6563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6A2DB2" w:rsidRPr="000D5DB0" w:rsidTr="00D57A99">
        <w:trPr>
          <w:gridAfter w:val="1"/>
          <w:wAfter w:w="9" w:type="dxa"/>
          <w:trHeight w:val="257"/>
        </w:trPr>
        <w:tc>
          <w:tcPr>
            <w:tcW w:w="1937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6A2DB2" w:rsidRPr="00CD6563" w:rsidRDefault="006A2DB2" w:rsidP="006A2DB2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683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</w:tcPr>
          <w:p w:rsidR="006A2DB2" w:rsidRDefault="006A2DB2" w:rsidP="006A2DB2">
            <w:pPr>
              <w:jc w:val="center"/>
            </w:pPr>
            <w:r w:rsidRPr="005256D0"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</w:p>
        </w:tc>
        <w:tc>
          <w:tcPr>
            <w:tcW w:w="3143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:rsidR="006A2DB2" w:rsidRDefault="006A2DB2" w:rsidP="006A2DB2">
            <w:pPr>
              <w:jc w:val="center"/>
            </w:pPr>
            <w:r w:rsidRPr="005256D0"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</w:p>
        </w:tc>
        <w:tc>
          <w:tcPr>
            <w:tcW w:w="2719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</w:tcPr>
          <w:p w:rsidR="006A2DB2" w:rsidRDefault="006A2DB2" w:rsidP="006A2DB2">
            <w:pPr>
              <w:jc w:val="center"/>
            </w:pPr>
            <w:r w:rsidRPr="005256D0"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</w:p>
        </w:tc>
      </w:tr>
      <w:tr w:rsidR="008B4F0C" w:rsidRPr="000D5DB0" w:rsidTr="00D57A99">
        <w:trPr>
          <w:gridAfter w:val="2"/>
          <w:wAfter w:w="18" w:type="dxa"/>
        </w:trPr>
        <w:tc>
          <w:tcPr>
            <w:tcW w:w="1937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8B4F0C" w:rsidRPr="00F62E99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683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8B4F0C" w:rsidRPr="00CD6563" w:rsidRDefault="008B4F0C" w:rsidP="006A2DB2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6A2DB2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BE"/>
            </w:r>
          </w:p>
        </w:tc>
        <w:tc>
          <w:tcPr>
            <w:tcW w:w="3143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B4F0C" w:rsidRPr="00CD6563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710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B4F0C" w:rsidRPr="00CD6563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نمایش عملی </w:t>
            </w:r>
            <w:r w:rsidR="0095328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 w:rsidR="0095328D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BE"/>
            </w:r>
            <w:r w:rsidR="0095328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</w:t>
            </w:r>
          </w:p>
        </w:tc>
      </w:tr>
      <w:tr w:rsidR="008B4F0C" w:rsidRPr="000D5DB0" w:rsidTr="00D57A99">
        <w:trPr>
          <w:gridAfter w:val="2"/>
          <w:wAfter w:w="18" w:type="dxa"/>
        </w:trPr>
        <w:tc>
          <w:tcPr>
            <w:tcW w:w="1937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8B4F0C" w:rsidRPr="00F62E99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83" w:type="dxa"/>
            <w:gridSpan w:val="2"/>
            <w:shd w:val="clear" w:color="auto" w:fill="auto"/>
            <w:vAlign w:val="center"/>
          </w:tcPr>
          <w:p w:rsidR="008B4F0C" w:rsidRPr="00CD6563" w:rsidRDefault="008B4F0C" w:rsidP="006A2DB2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="006A2DB2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BE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3143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B4F0C" w:rsidRPr="00CD6563" w:rsidRDefault="008B4F0C" w:rsidP="006A2DB2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A2DB2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BE"/>
            </w:r>
          </w:p>
        </w:tc>
        <w:tc>
          <w:tcPr>
            <w:tcW w:w="2710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B4F0C" w:rsidRPr="00CD6563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8B4F0C" w:rsidRPr="000D5DB0" w:rsidTr="00D57A99">
        <w:trPr>
          <w:gridAfter w:val="2"/>
          <w:wAfter w:w="18" w:type="dxa"/>
        </w:trPr>
        <w:tc>
          <w:tcPr>
            <w:tcW w:w="1937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8B4F0C" w:rsidRPr="00F62E99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83" w:type="dxa"/>
            <w:gridSpan w:val="2"/>
            <w:shd w:val="clear" w:color="auto" w:fill="auto"/>
            <w:vAlign w:val="center"/>
          </w:tcPr>
          <w:p w:rsidR="008B4F0C" w:rsidRPr="00CD6563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بحث گروهی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3143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B4F0C" w:rsidRPr="00CD6563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بیمار شبیه سازی شده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10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B4F0C" w:rsidRPr="00CD6563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8B4F0C" w:rsidRPr="000D5DB0" w:rsidTr="00D57A99">
        <w:trPr>
          <w:gridAfter w:val="2"/>
          <w:wAfter w:w="18" w:type="dxa"/>
        </w:trPr>
        <w:tc>
          <w:tcPr>
            <w:tcW w:w="1937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8B4F0C" w:rsidRPr="00F62E99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83" w:type="dxa"/>
            <w:gridSpan w:val="2"/>
            <w:shd w:val="clear" w:color="auto" w:fill="auto"/>
            <w:vAlign w:val="center"/>
          </w:tcPr>
          <w:p w:rsidR="008B4F0C" w:rsidRPr="00CD6563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3143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8B4F0C" w:rsidRPr="00CD6563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710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B4F0C" w:rsidRPr="00CD6563" w:rsidRDefault="008B4F0C" w:rsidP="006A2DB2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="0095328D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8B4F0C" w:rsidRPr="000D5DB0" w:rsidTr="00D57A99">
        <w:trPr>
          <w:gridAfter w:val="2"/>
          <w:wAfter w:w="18" w:type="dxa"/>
        </w:trPr>
        <w:tc>
          <w:tcPr>
            <w:tcW w:w="1937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8B4F0C" w:rsidRPr="00F62E99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83" w:type="dxa"/>
            <w:gridSpan w:val="2"/>
            <w:shd w:val="clear" w:color="auto" w:fill="auto"/>
            <w:vAlign w:val="center"/>
          </w:tcPr>
          <w:p w:rsidR="008B4F0C" w:rsidRPr="00CD6563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853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4F0C" w:rsidRPr="00CD6563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8B4F0C" w:rsidRPr="000D5DB0" w:rsidTr="00D57A99">
        <w:trPr>
          <w:gridAfter w:val="2"/>
          <w:wAfter w:w="18" w:type="dxa"/>
          <w:trHeight w:val="697"/>
        </w:trPr>
        <w:tc>
          <w:tcPr>
            <w:tcW w:w="1937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8B4F0C" w:rsidRPr="00F62E99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36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B4F0C" w:rsidRPr="00CD6563" w:rsidRDefault="008B4F0C" w:rsidP="008B4F0C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8B4F0C" w:rsidRPr="000D5DB0" w:rsidTr="00D57A99">
        <w:trPr>
          <w:gridAfter w:val="2"/>
          <w:wAfter w:w="18" w:type="dxa"/>
          <w:trHeight w:val="1382"/>
        </w:trPr>
        <w:tc>
          <w:tcPr>
            <w:tcW w:w="193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8B4F0C" w:rsidRPr="00F62E99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ضوابط آموزشی و سیاست های  مدیریتی کلاس</w:t>
            </w:r>
          </w:p>
        </w:tc>
        <w:tc>
          <w:tcPr>
            <w:tcW w:w="8536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8B4F0C" w:rsidRPr="00F62E99" w:rsidRDefault="008B4F0C" w:rsidP="006A2DB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5213C3"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    تکالیف کلاسی</w:t>
            </w:r>
            <w:r w:rsidR="006A2DB2"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  امتحانات </w:t>
            </w:r>
            <w:r w:rsidR="006A2DB2"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      اخلاق دانشجویی </w:t>
            </w:r>
            <w:r w:rsidR="00946551">
              <w:rPr>
                <w:rFonts w:asciiTheme="majorBidi" w:hAnsiTheme="majorBidi" w:cs="B Nazanin" w:hint="cs"/>
                <w:b/>
                <w:bCs/>
              </w:rPr>
              <w:sym w:font="Wingdings 2" w:char="F0BE"/>
            </w:r>
          </w:p>
          <w:p w:rsidR="008B4F0C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  <w:p w:rsidR="006A2DB2" w:rsidRPr="00F62E99" w:rsidRDefault="006A2DB2" w:rsidP="005213C3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کلاس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بصورت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="005213C3">
              <w:rPr>
                <w:rFonts w:asciiTheme="majorBidi" w:hAnsiTheme="majorBidi" w:cs="B Nazanin" w:hint="cs"/>
                <w:b/>
                <w:bCs/>
                <w:rtl/>
              </w:rPr>
              <w:t>حضوری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برای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ارزشیابی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نهایی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بصورت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برگزاری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امتحان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پایان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ترم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بصورت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="005213C3">
              <w:rPr>
                <w:rFonts w:asciiTheme="majorBidi" w:hAnsiTheme="majorBidi" w:cs="B Nazanin" w:hint="cs"/>
                <w:b/>
                <w:bCs/>
                <w:rtl/>
              </w:rPr>
              <w:t>حضوری</w:t>
            </w:r>
            <w:r w:rsidR="005213C3"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ارائه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کار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دانشجو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می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6A2DB2">
              <w:rPr>
                <w:rFonts w:asciiTheme="majorBidi" w:hAnsiTheme="majorBidi" w:cs="B Nazanin" w:hint="cs"/>
                <w:b/>
                <w:bCs/>
                <w:rtl/>
              </w:rPr>
              <w:t>باشد</w:t>
            </w:r>
            <w:r w:rsidRPr="006A2DB2">
              <w:rPr>
                <w:rFonts w:asciiTheme="majorBidi" w:hAnsiTheme="majorBidi" w:cs="B Nazanin"/>
                <w:b/>
                <w:bCs/>
                <w:rtl/>
              </w:rPr>
              <w:t>.</w:t>
            </w:r>
          </w:p>
        </w:tc>
      </w:tr>
      <w:tr w:rsidR="008B4F0C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B4F0C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منابع اصلی درس : </w:t>
            </w:r>
          </w:p>
          <w:p w:rsidR="006A2DB2" w:rsidRPr="00B5787A" w:rsidRDefault="006A2DB2" w:rsidP="006A2DB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ویروس شناسی پزشکی جاوتز</w:t>
            </w:r>
          </w:p>
          <w:p w:rsidR="008B4F0C" w:rsidRDefault="006A2DB2" w:rsidP="008542D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5787A">
              <w:rPr>
                <w:rFonts w:asciiTheme="majorBidi" w:hAnsiTheme="majorBidi" w:cs="B Nazanin" w:hint="cs"/>
                <w:b/>
                <w:bCs/>
                <w:rtl/>
              </w:rPr>
              <w:t>ویروس شناسی پزشکی مورای</w:t>
            </w:r>
          </w:p>
        </w:tc>
      </w:tr>
      <w:tr w:rsidR="008B4F0C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8B4F0C" w:rsidRPr="000B1EDF" w:rsidRDefault="008B4F0C" w:rsidP="008B4F0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8B4F0C" w:rsidTr="00D57A9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8B4F0C" w:rsidRPr="000C0DF1" w:rsidRDefault="008B4F0C" w:rsidP="008B4F0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521" w:type="dxa"/>
            <w:gridSpan w:val="3"/>
            <w:shd w:val="clear" w:color="auto" w:fill="FFFF66"/>
            <w:vAlign w:val="center"/>
          </w:tcPr>
          <w:p w:rsidR="008B4F0C" w:rsidRPr="000C0DF1" w:rsidRDefault="008B4F0C" w:rsidP="008B4F0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830" w:type="dxa"/>
            <w:gridSpan w:val="2"/>
            <w:shd w:val="clear" w:color="auto" w:fill="FFFF66"/>
            <w:vAlign w:val="center"/>
          </w:tcPr>
          <w:p w:rsidR="008B4F0C" w:rsidRPr="000C0DF1" w:rsidRDefault="008B4F0C" w:rsidP="008B4F0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837" w:type="dxa"/>
            <w:shd w:val="clear" w:color="auto" w:fill="FFFF66"/>
            <w:vAlign w:val="center"/>
          </w:tcPr>
          <w:p w:rsidR="008B4F0C" w:rsidRPr="000C0DF1" w:rsidRDefault="008B4F0C" w:rsidP="008B4F0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637" w:type="dxa"/>
            <w:shd w:val="clear" w:color="auto" w:fill="FFFF66"/>
            <w:vAlign w:val="center"/>
          </w:tcPr>
          <w:p w:rsidR="008B4F0C" w:rsidRPr="000C0DF1" w:rsidRDefault="008B4F0C" w:rsidP="008B4F0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853" w:type="dxa"/>
            <w:gridSpan w:val="3"/>
            <w:shd w:val="clear" w:color="auto" w:fill="FFFF66"/>
            <w:vAlign w:val="center"/>
          </w:tcPr>
          <w:p w:rsidR="008B4F0C" w:rsidRPr="000C0DF1" w:rsidRDefault="008B4F0C" w:rsidP="008B4F0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146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8B4F0C" w:rsidRPr="000C0DF1" w:rsidRDefault="008B4F0C" w:rsidP="008B4F0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1A26CD" w:rsidTr="00CF18D4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A26CD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21" w:type="dxa"/>
            <w:gridSpan w:val="3"/>
            <w:shd w:val="clear" w:color="auto" w:fill="auto"/>
            <w:vAlign w:val="center"/>
          </w:tcPr>
          <w:p w:rsidR="001A26CD" w:rsidRPr="002F38F2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کلیات ویروس شناسی (تاریخچه، ساختمان، خواص و روشهای تکثیر)</w:t>
            </w:r>
          </w:p>
        </w:tc>
        <w:tc>
          <w:tcPr>
            <w:tcW w:w="830" w:type="dxa"/>
            <w:gridSpan w:val="2"/>
            <w:shd w:val="clear" w:color="auto" w:fill="auto"/>
          </w:tcPr>
          <w:p w:rsidR="001A26CD" w:rsidRPr="005C149A" w:rsidRDefault="001A26CD" w:rsidP="001A26CD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837" w:type="dxa"/>
            <w:shd w:val="clear" w:color="auto" w:fill="auto"/>
          </w:tcPr>
          <w:p w:rsidR="001A26CD" w:rsidRPr="005C149A" w:rsidRDefault="001A26CD" w:rsidP="001A26CD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853" w:type="dxa"/>
            <w:gridSpan w:val="3"/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14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1A26CD" w:rsidTr="003F465F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A26CD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21" w:type="dxa"/>
            <w:gridSpan w:val="3"/>
            <w:shd w:val="clear" w:color="auto" w:fill="auto"/>
            <w:vAlign w:val="center"/>
          </w:tcPr>
          <w:p w:rsidR="001A26CD" w:rsidRPr="002F38F2" w:rsidRDefault="001A26CD" w:rsidP="004460F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روابط بین ویروسها و سلول میزبان</w:t>
            </w:r>
          </w:p>
        </w:tc>
        <w:tc>
          <w:tcPr>
            <w:tcW w:w="830" w:type="dxa"/>
            <w:gridSpan w:val="2"/>
            <w:shd w:val="clear" w:color="auto" w:fill="auto"/>
          </w:tcPr>
          <w:p w:rsidR="001A26CD" w:rsidRPr="005C149A" w:rsidRDefault="001A26CD" w:rsidP="001A26CD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837" w:type="dxa"/>
            <w:shd w:val="clear" w:color="auto" w:fill="auto"/>
          </w:tcPr>
          <w:p w:rsidR="001A26CD" w:rsidRPr="005C149A" w:rsidRDefault="001A26CD" w:rsidP="001A26CD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853" w:type="dxa"/>
            <w:gridSpan w:val="3"/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14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1A26CD" w:rsidTr="003F465F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A26CD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21" w:type="dxa"/>
            <w:gridSpan w:val="3"/>
            <w:shd w:val="clear" w:color="auto" w:fill="auto"/>
            <w:vAlign w:val="center"/>
          </w:tcPr>
          <w:p w:rsidR="001A26CD" w:rsidRPr="002F38F2" w:rsidRDefault="001A26CD" w:rsidP="001E7FB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روشهای تشخیص، پیشگیری و </w:t>
            </w:r>
            <w:r w:rsidR="001E7FB7">
              <w:rPr>
                <w:rFonts w:asciiTheme="majorBidi" w:hAnsiTheme="majorBidi" w:cs="B Nazanin" w:hint="cs"/>
                <w:b/>
                <w:bCs/>
                <w:rtl/>
              </w:rPr>
              <w:t>عوامل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ضدویروسی</w:t>
            </w:r>
          </w:p>
        </w:tc>
        <w:tc>
          <w:tcPr>
            <w:tcW w:w="830" w:type="dxa"/>
            <w:gridSpan w:val="2"/>
            <w:shd w:val="clear" w:color="auto" w:fill="auto"/>
          </w:tcPr>
          <w:p w:rsidR="001A26CD" w:rsidRPr="005C149A" w:rsidRDefault="001A26CD" w:rsidP="001A26CD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837" w:type="dxa"/>
            <w:shd w:val="clear" w:color="auto" w:fill="auto"/>
          </w:tcPr>
          <w:p w:rsidR="001A26CD" w:rsidRPr="005C149A" w:rsidRDefault="001A26CD" w:rsidP="001A26CD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853" w:type="dxa"/>
            <w:gridSpan w:val="3"/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14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1A26CD" w:rsidTr="003F465F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A26CD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21" w:type="dxa"/>
            <w:gridSpan w:val="3"/>
            <w:shd w:val="clear" w:color="auto" w:fill="auto"/>
            <w:vAlign w:val="center"/>
          </w:tcPr>
          <w:p w:rsidR="001A26CD" w:rsidRPr="002F38F2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شناخت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ویژگیها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ونقش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پاتوژنیک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 xml:space="preserve">ویروس ها در بیماریهای تنفسی </w:t>
            </w:r>
          </w:p>
        </w:tc>
        <w:tc>
          <w:tcPr>
            <w:tcW w:w="830" w:type="dxa"/>
            <w:gridSpan w:val="2"/>
            <w:shd w:val="clear" w:color="auto" w:fill="auto"/>
          </w:tcPr>
          <w:p w:rsidR="001A26CD" w:rsidRPr="005C149A" w:rsidRDefault="001A26CD" w:rsidP="001A26CD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837" w:type="dxa"/>
            <w:shd w:val="clear" w:color="auto" w:fill="auto"/>
          </w:tcPr>
          <w:p w:rsidR="001A26CD" w:rsidRPr="005C149A" w:rsidRDefault="001A26CD" w:rsidP="001A26CD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853" w:type="dxa"/>
            <w:gridSpan w:val="3"/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14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1A26CD" w:rsidTr="003F465F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A26CD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521" w:type="dxa"/>
            <w:gridSpan w:val="3"/>
            <w:shd w:val="clear" w:color="auto" w:fill="auto"/>
            <w:vAlign w:val="center"/>
          </w:tcPr>
          <w:p w:rsidR="001A26CD" w:rsidRPr="002F38F2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شناخت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ویژگیها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ونقش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پاتوژنیک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 xml:space="preserve">ویروس ها در بیماریهای گوارشی </w:t>
            </w:r>
          </w:p>
        </w:tc>
        <w:tc>
          <w:tcPr>
            <w:tcW w:w="830" w:type="dxa"/>
            <w:gridSpan w:val="2"/>
            <w:shd w:val="clear" w:color="auto" w:fill="auto"/>
          </w:tcPr>
          <w:p w:rsidR="001A26CD" w:rsidRPr="005C149A" w:rsidRDefault="001A26CD" w:rsidP="001A26CD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837" w:type="dxa"/>
            <w:shd w:val="clear" w:color="auto" w:fill="auto"/>
          </w:tcPr>
          <w:p w:rsidR="001A26CD" w:rsidRPr="005C149A" w:rsidRDefault="001A26CD" w:rsidP="001A26CD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853" w:type="dxa"/>
            <w:gridSpan w:val="3"/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14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1A26CD" w:rsidTr="003F465F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A26CD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521" w:type="dxa"/>
            <w:gridSpan w:val="3"/>
            <w:shd w:val="clear" w:color="auto" w:fill="auto"/>
            <w:vAlign w:val="center"/>
          </w:tcPr>
          <w:p w:rsidR="001A26CD" w:rsidRPr="002F38F2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شناخت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ویژگیها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ونقش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پاتوژنیک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ویروس ها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مولد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 xml:space="preserve"> هپاتیت </w:t>
            </w:r>
          </w:p>
        </w:tc>
        <w:tc>
          <w:tcPr>
            <w:tcW w:w="830" w:type="dxa"/>
            <w:gridSpan w:val="2"/>
            <w:shd w:val="clear" w:color="auto" w:fill="auto"/>
          </w:tcPr>
          <w:p w:rsidR="001A26CD" w:rsidRPr="005C149A" w:rsidRDefault="001A26CD" w:rsidP="001A26CD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837" w:type="dxa"/>
            <w:shd w:val="clear" w:color="auto" w:fill="auto"/>
          </w:tcPr>
          <w:p w:rsidR="001A26CD" w:rsidRPr="005C149A" w:rsidRDefault="001A26CD" w:rsidP="001A26CD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853" w:type="dxa"/>
            <w:gridSpan w:val="3"/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14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A26CD" w:rsidRPr="005C149A" w:rsidRDefault="001A26CD" w:rsidP="001A26CD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6D49CC" w:rsidTr="003F465F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6D49CC" w:rsidRDefault="001A26CD" w:rsidP="006D49C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521" w:type="dxa"/>
            <w:gridSpan w:val="3"/>
            <w:shd w:val="clear" w:color="auto" w:fill="auto"/>
            <w:vAlign w:val="center"/>
          </w:tcPr>
          <w:p w:rsidR="006D49CC" w:rsidRPr="002F38F2" w:rsidRDefault="006D49CC" w:rsidP="001A26C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شناخت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ویژگیها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ونقش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پاتوژنیک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ویروس ها</w:t>
            </w:r>
            <w:r w:rsidR="001A26CD">
              <w:rPr>
                <w:rFonts w:asciiTheme="majorBidi" w:hAnsiTheme="majorBidi" w:cs="B Nazanin" w:hint="cs"/>
                <w:b/>
                <w:bCs/>
                <w:rtl/>
              </w:rPr>
              <w:t xml:space="preserve">ی مولد سرطان </w:t>
            </w:r>
          </w:p>
        </w:tc>
        <w:tc>
          <w:tcPr>
            <w:tcW w:w="830" w:type="dxa"/>
            <w:gridSpan w:val="2"/>
            <w:shd w:val="clear" w:color="auto" w:fill="auto"/>
          </w:tcPr>
          <w:p w:rsidR="006D49CC" w:rsidRPr="005C149A" w:rsidRDefault="006D49CC" w:rsidP="006D49CC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837" w:type="dxa"/>
            <w:shd w:val="clear" w:color="auto" w:fill="auto"/>
          </w:tcPr>
          <w:p w:rsidR="006D49CC" w:rsidRPr="005C149A" w:rsidRDefault="006D49CC" w:rsidP="006D49CC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6D49CC" w:rsidRPr="005C149A" w:rsidRDefault="006D49CC" w:rsidP="006D49CC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853" w:type="dxa"/>
            <w:gridSpan w:val="3"/>
            <w:shd w:val="clear" w:color="auto" w:fill="auto"/>
            <w:vAlign w:val="center"/>
          </w:tcPr>
          <w:p w:rsidR="006D49CC" w:rsidRPr="005C149A" w:rsidRDefault="006D49CC" w:rsidP="006D49CC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14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6D49CC" w:rsidRPr="005C149A" w:rsidRDefault="006D49CC" w:rsidP="006D49CC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6D49CC" w:rsidTr="003F465F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6D49CC" w:rsidRDefault="001A26CD" w:rsidP="006D49C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521" w:type="dxa"/>
            <w:gridSpan w:val="3"/>
            <w:shd w:val="clear" w:color="auto" w:fill="auto"/>
            <w:vAlign w:val="center"/>
          </w:tcPr>
          <w:p w:rsidR="006D49CC" w:rsidRPr="002F38F2" w:rsidRDefault="00B7461E" w:rsidP="00B7461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شناخت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ویژگیها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ونقش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پاتوژنیک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ویروس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های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شایع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بیماریزا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در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>دستگاههای</w:t>
            </w:r>
            <w:r w:rsidRPr="002F38F2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2F38F2">
              <w:rPr>
                <w:rFonts w:asciiTheme="majorBidi" w:hAnsiTheme="majorBidi" w:cs="B Nazanin" w:hint="cs"/>
                <w:b/>
                <w:bCs/>
                <w:rtl/>
              </w:rPr>
              <w:t xml:space="preserve">بدن </w:t>
            </w:r>
          </w:p>
        </w:tc>
        <w:tc>
          <w:tcPr>
            <w:tcW w:w="830" w:type="dxa"/>
            <w:gridSpan w:val="2"/>
            <w:shd w:val="clear" w:color="auto" w:fill="auto"/>
          </w:tcPr>
          <w:p w:rsidR="006D49CC" w:rsidRPr="005C149A" w:rsidRDefault="006D49CC" w:rsidP="006D49CC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837" w:type="dxa"/>
            <w:shd w:val="clear" w:color="auto" w:fill="auto"/>
          </w:tcPr>
          <w:p w:rsidR="006D49CC" w:rsidRPr="005C149A" w:rsidRDefault="006D49CC" w:rsidP="006D49CC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6D49CC" w:rsidRPr="005C149A" w:rsidRDefault="006D49CC" w:rsidP="006D49CC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853" w:type="dxa"/>
            <w:gridSpan w:val="3"/>
            <w:shd w:val="clear" w:color="auto" w:fill="auto"/>
            <w:vAlign w:val="center"/>
          </w:tcPr>
          <w:p w:rsidR="006D49CC" w:rsidRPr="005C149A" w:rsidRDefault="006D49CC" w:rsidP="006D49CC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14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6D49CC" w:rsidRPr="005C149A" w:rsidRDefault="006D49CC" w:rsidP="006D49CC">
            <w:pPr>
              <w:spacing w:line="276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8B4F0C" w:rsidTr="00D57A99">
        <w:trPr>
          <w:trHeight w:val="553"/>
        </w:trPr>
        <w:tc>
          <w:tcPr>
            <w:tcW w:w="5855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B4F0C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  <w:r w:rsidR="007968B4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4636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8B4F0C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  <w:r w:rsidR="007968B4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68B4"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</w:tr>
      <w:tr w:rsidR="008B4F0C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8B4F0C" w:rsidRPr="003C0294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 به تفکیک  عناوین درس را در جدول فوق در ستون مربوطه قید گردد .</w:t>
            </w:r>
          </w:p>
        </w:tc>
      </w:tr>
      <w:tr w:rsidR="008B4F0C" w:rsidTr="00805DFE">
        <w:trPr>
          <w:trHeight w:val="836"/>
        </w:trPr>
        <w:tc>
          <w:tcPr>
            <w:tcW w:w="95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8B4F0C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8B4F0C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lastRenderedPageBreak/>
              <w:t>ارزشیابی</w:t>
            </w:r>
          </w:p>
          <w:p w:rsidR="008B4F0C" w:rsidRPr="003C0294" w:rsidRDefault="008B4F0C" w:rsidP="008B4F0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8B4F0C" w:rsidRPr="00A345AB" w:rsidRDefault="008B4F0C" w:rsidP="008B4F0C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345AB">
              <w:rPr>
                <w:rFonts w:asciiTheme="majorBidi" w:hAnsiTheme="majorBidi" w:cs="2  Nazanin" w:hint="cs"/>
                <w:b/>
                <w:bCs/>
                <w:rtl/>
              </w:rPr>
              <w:lastRenderedPageBreak/>
              <w:t xml:space="preserve">1-  آزمون کتبی : </w:t>
            </w:r>
          </w:p>
          <w:p w:rsidR="008B4F0C" w:rsidRPr="00A934D3" w:rsidRDefault="008B4F0C" w:rsidP="008B4F0C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: </w:t>
            </w:r>
            <w:r w:rsidRPr="007374C5">
              <w:rPr>
                <w:rFonts w:asciiTheme="majorBidi" w:hAnsiTheme="majorBidi" w:cs="2  Nazanin" w:hint="cs"/>
                <w:b/>
                <w:bCs/>
                <w:highlight w:val="yellow"/>
                <w:rtl/>
              </w:rPr>
              <w:t>تشریحی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(  1- گسترده پاسخ 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7374C5">
              <w:rPr>
                <w:rFonts w:asciiTheme="majorBidi" w:hAnsiTheme="majorBidi" w:cs="2  Nazanin" w:hint="cs"/>
                <w:b/>
                <w:bCs/>
                <w:highlight w:val="yellow"/>
                <w:rtl/>
              </w:rPr>
              <w:t>2- کوتاه پاسخ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  )    </w:t>
            </w:r>
          </w:p>
          <w:p w:rsidR="008B4F0C" w:rsidRPr="006D49CC" w:rsidRDefault="008B4F0C" w:rsidP="008B4F0C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lastRenderedPageBreak/>
              <w:t xml:space="preserve">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C81005">
              <w:rPr>
                <w:rFonts w:asciiTheme="majorBidi" w:hAnsiTheme="majorBidi" w:cs="2  Nazanin" w:hint="cs"/>
                <w:b/>
                <w:bCs/>
                <w:rtl/>
              </w:rPr>
              <w:t xml:space="preserve">ب :  </w:t>
            </w:r>
            <w:r w:rsidRPr="00C81005">
              <w:rPr>
                <w:rFonts w:asciiTheme="majorBidi" w:hAnsiTheme="majorBidi" w:cs="2  Nazanin" w:hint="cs"/>
                <w:b/>
                <w:bCs/>
                <w:highlight w:val="yellow"/>
                <w:rtl/>
              </w:rPr>
              <w:t>عینی ( 1- چند گزینه ای</w:t>
            </w:r>
            <w:r w:rsidRPr="006D49CC">
              <w:rPr>
                <w:rFonts w:asciiTheme="majorBidi" w:hAnsiTheme="majorBidi" w:cs="2  Nazanin" w:hint="cs"/>
                <w:b/>
                <w:bCs/>
                <w:rtl/>
              </w:rPr>
              <w:t xml:space="preserve">   2- جورکردنی    3- صحیح  /غلط )</w:t>
            </w:r>
          </w:p>
        </w:tc>
      </w:tr>
      <w:tr w:rsidR="008B4F0C" w:rsidTr="00D57A99">
        <w:trPr>
          <w:trHeight w:val="420"/>
        </w:trPr>
        <w:tc>
          <w:tcPr>
            <w:tcW w:w="95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8B4F0C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F0C" w:rsidRPr="00C81005" w:rsidRDefault="008B4F0C" w:rsidP="008B4F0C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C81005">
              <w:rPr>
                <w:rFonts w:asciiTheme="majorBidi" w:hAnsiTheme="majorBidi" w:cs="2  Nazanin" w:hint="cs"/>
                <w:b/>
                <w:bCs/>
                <w:rtl/>
              </w:rPr>
              <w:t>2- مشاهده عملکرد (چک لیست)</w:t>
            </w:r>
          </w:p>
        </w:tc>
        <w:tc>
          <w:tcPr>
            <w:tcW w:w="35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0C" w:rsidRPr="006D49CC" w:rsidRDefault="008B4F0C" w:rsidP="008B4F0C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7374C5">
              <w:rPr>
                <w:rFonts w:asciiTheme="majorBidi" w:hAnsiTheme="majorBidi" w:cs="2  Nazanin" w:hint="cs"/>
                <w:b/>
                <w:bCs/>
                <w:highlight w:val="yellow"/>
                <w:rtl/>
              </w:rPr>
              <w:t>3- انجام تکالیف</w:t>
            </w:r>
            <w:r w:rsidRPr="006D49CC">
              <w:rPr>
                <w:rFonts w:asciiTheme="majorBidi" w:hAnsiTheme="majorBidi" w:cs="2  Nazanin" w:hint="cs"/>
                <w:b/>
                <w:bCs/>
                <w:rtl/>
              </w:rPr>
              <w:t xml:space="preserve"> عملی و پروژه</w:t>
            </w:r>
          </w:p>
        </w:tc>
        <w:tc>
          <w:tcPr>
            <w:tcW w:w="2769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B4F0C" w:rsidRPr="00C81005" w:rsidRDefault="008B4F0C" w:rsidP="008B4F0C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C81005">
              <w:rPr>
                <w:rFonts w:asciiTheme="majorBidi" w:hAnsiTheme="majorBidi" w:cs="2  Nazanin" w:hint="cs"/>
                <w:b/>
                <w:bCs/>
                <w:rtl/>
              </w:rPr>
              <w:t>4- مصاحبه(شفاهی)</w:t>
            </w:r>
          </w:p>
        </w:tc>
      </w:tr>
      <w:tr w:rsidR="008B4F0C" w:rsidTr="00D57A99">
        <w:trPr>
          <w:trHeight w:val="411"/>
        </w:trPr>
        <w:tc>
          <w:tcPr>
            <w:tcW w:w="95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8B4F0C" w:rsidRDefault="008B4F0C" w:rsidP="008B4F0C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38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8B4F0C" w:rsidRPr="00C81005" w:rsidRDefault="008B4F0C" w:rsidP="008B4F0C">
            <w:pPr>
              <w:spacing w:line="276" w:lineRule="auto"/>
              <w:rPr>
                <w:rFonts w:asciiTheme="majorBidi" w:hAnsiTheme="majorBidi" w:cs="2  Nazanin"/>
                <w:b/>
                <w:bCs/>
                <w:highlight w:val="yellow"/>
                <w:rtl/>
              </w:rPr>
            </w:pPr>
            <w:r w:rsidRPr="00C81005">
              <w:rPr>
                <w:rFonts w:asciiTheme="majorBidi" w:hAnsiTheme="majorBidi" w:cs="2  Nazanin" w:hint="cs"/>
                <w:b/>
                <w:bCs/>
                <w:highlight w:val="yellow"/>
                <w:rtl/>
              </w:rPr>
              <w:t>5- مشارکت کلاسی</w:t>
            </w:r>
          </w:p>
        </w:tc>
        <w:tc>
          <w:tcPr>
            <w:tcW w:w="3534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F0C" w:rsidRPr="00C81005" w:rsidRDefault="008B4F0C" w:rsidP="008B4F0C">
            <w:pPr>
              <w:spacing w:line="276" w:lineRule="auto"/>
              <w:rPr>
                <w:rFonts w:asciiTheme="majorBidi" w:hAnsiTheme="majorBidi" w:cs="2  Nazanin"/>
                <w:b/>
                <w:bCs/>
              </w:rPr>
            </w:pPr>
            <w:r w:rsidRPr="00C81005">
              <w:rPr>
                <w:rFonts w:asciiTheme="majorBidi" w:hAnsiTheme="majorBidi" w:cs="2  Nazanin" w:hint="cs"/>
                <w:b/>
                <w:bCs/>
                <w:rtl/>
              </w:rPr>
              <w:t xml:space="preserve">6- </w:t>
            </w:r>
            <w:r w:rsidRPr="00BB1CA6">
              <w:rPr>
                <w:rFonts w:asciiTheme="majorBidi" w:hAnsiTheme="majorBidi" w:cs="2  Nazanin" w:hint="cs"/>
                <w:b/>
                <w:bCs/>
                <w:rtl/>
              </w:rPr>
              <w:t>آ</w:t>
            </w:r>
            <w:bookmarkStart w:id="0" w:name="_GoBack"/>
            <w:bookmarkEnd w:id="0"/>
            <w:r w:rsidRPr="00BB1CA6">
              <w:rPr>
                <w:rFonts w:asciiTheme="majorBidi" w:hAnsiTheme="majorBidi" w:cs="2  Nazanin" w:hint="cs"/>
                <w:b/>
                <w:bCs/>
                <w:rtl/>
              </w:rPr>
              <w:t>زمون (کوئیز)</w:t>
            </w:r>
          </w:p>
        </w:tc>
        <w:tc>
          <w:tcPr>
            <w:tcW w:w="2769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B4F0C" w:rsidRPr="00C81005" w:rsidRDefault="008B4F0C" w:rsidP="008B4F0C">
            <w:pPr>
              <w:spacing w:line="276" w:lineRule="auto"/>
              <w:rPr>
                <w:rFonts w:asciiTheme="majorBidi" w:hAnsiTheme="majorBidi" w:cs="2  Nazanin"/>
                <w:b/>
                <w:bCs/>
              </w:rPr>
            </w:pPr>
            <w:r w:rsidRPr="00C81005">
              <w:rPr>
                <w:rFonts w:asciiTheme="majorBidi" w:hAnsiTheme="majorBidi" w:cs="2  Nazanin" w:hint="cs"/>
                <w:b/>
                <w:bCs/>
                <w:rtl/>
              </w:rPr>
              <w:t>7 - سایر ( لطفا قید نمایید )</w:t>
            </w:r>
          </w:p>
        </w:tc>
      </w:tr>
      <w:tr w:rsidR="008B4F0C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8B4F0C" w:rsidRDefault="008B4F0C" w:rsidP="008B4F0C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                                                                        امضاء :                                                             </w:t>
            </w:r>
          </w:p>
        </w:tc>
      </w:tr>
    </w:tbl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BBBCCB51-B69F-4012-9654-59C59963908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subsetted="1" w:fontKey="{B2783FD3-CA8F-4A7E-9F26-60D2D080FE01}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F689FE04-791D-47A4-9105-5811EC6E26B9}"/>
    <w:embedBold r:id="rId4" w:subsetted="1" w:fontKey="{8C494A6F-275A-416B-8EAF-93A64AFDC83C}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5A43277E-DB07-40F4-88B2-38362D1E020F}"/>
    <w:embedBold r:id="rId6" w:fontKey="{29C549FE-2AEE-4C28-B6D4-849ABD7052B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CEF85C7E-C9CF-4A90-9F89-8A2E977E63B7}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_MRT_Khodka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8" w:subsetted="1" w:fontKey="{D3675061-42A0-4589-BDA4-AA6E80E4FFA4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9" w:fontKey="{F824040C-9516-4074-90E8-7293A6E3BF4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31B31"/>
    <w:rsid w:val="000B1EDF"/>
    <w:rsid w:val="000C0DF1"/>
    <w:rsid w:val="000D5DB0"/>
    <w:rsid w:val="000E2E49"/>
    <w:rsid w:val="0012727C"/>
    <w:rsid w:val="00144A87"/>
    <w:rsid w:val="001502C2"/>
    <w:rsid w:val="0016474F"/>
    <w:rsid w:val="00174C9E"/>
    <w:rsid w:val="001A26CD"/>
    <w:rsid w:val="001E7FB7"/>
    <w:rsid w:val="00215860"/>
    <w:rsid w:val="00255FE3"/>
    <w:rsid w:val="002F38F2"/>
    <w:rsid w:val="002F5972"/>
    <w:rsid w:val="003035FF"/>
    <w:rsid w:val="00382208"/>
    <w:rsid w:val="003C0294"/>
    <w:rsid w:val="00443A15"/>
    <w:rsid w:val="004460F9"/>
    <w:rsid w:val="00481D84"/>
    <w:rsid w:val="004A0190"/>
    <w:rsid w:val="004D1EC6"/>
    <w:rsid w:val="004D5DDB"/>
    <w:rsid w:val="004E35D6"/>
    <w:rsid w:val="005213C3"/>
    <w:rsid w:val="00522D5D"/>
    <w:rsid w:val="00551748"/>
    <w:rsid w:val="005953CA"/>
    <w:rsid w:val="005B1039"/>
    <w:rsid w:val="005E7423"/>
    <w:rsid w:val="00626090"/>
    <w:rsid w:val="006A2DB2"/>
    <w:rsid w:val="006D49CC"/>
    <w:rsid w:val="007374C5"/>
    <w:rsid w:val="00744FE2"/>
    <w:rsid w:val="00750FF5"/>
    <w:rsid w:val="00772F4E"/>
    <w:rsid w:val="00777FC4"/>
    <w:rsid w:val="007968B4"/>
    <w:rsid w:val="007A4F02"/>
    <w:rsid w:val="007A5A29"/>
    <w:rsid w:val="007B2B2C"/>
    <w:rsid w:val="007B332C"/>
    <w:rsid w:val="007B6590"/>
    <w:rsid w:val="007F178F"/>
    <w:rsid w:val="00805DFE"/>
    <w:rsid w:val="00851198"/>
    <w:rsid w:val="008542D1"/>
    <w:rsid w:val="008B4F0C"/>
    <w:rsid w:val="008B527C"/>
    <w:rsid w:val="0093755E"/>
    <w:rsid w:val="00946551"/>
    <w:rsid w:val="0095328D"/>
    <w:rsid w:val="00962FDE"/>
    <w:rsid w:val="00996733"/>
    <w:rsid w:val="00996F22"/>
    <w:rsid w:val="009C093D"/>
    <w:rsid w:val="00A26576"/>
    <w:rsid w:val="00A345AB"/>
    <w:rsid w:val="00A934D3"/>
    <w:rsid w:val="00AD5B50"/>
    <w:rsid w:val="00B4264F"/>
    <w:rsid w:val="00B71788"/>
    <w:rsid w:val="00B7461E"/>
    <w:rsid w:val="00BB1CA6"/>
    <w:rsid w:val="00BB62DE"/>
    <w:rsid w:val="00BD54BC"/>
    <w:rsid w:val="00C03913"/>
    <w:rsid w:val="00C067BD"/>
    <w:rsid w:val="00C81005"/>
    <w:rsid w:val="00C8711D"/>
    <w:rsid w:val="00C969DB"/>
    <w:rsid w:val="00CD3895"/>
    <w:rsid w:val="00CD6563"/>
    <w:rsid w:val="00CE1F16"/>
    <w:rsid w:val="00CF0A7B"/>
    <w:rsid w:val="00CF0BB6"/>
    <w:rsid w:val="00D524AF"/>
    <w:rsid w:val="00D57A99"/>
    <w:rsid w:val="00D7158D"/>
    <w:rsid w:val="00D82D63"/>
    <w:rsid w:val="00DD73E7"/>
    <w:rsid w:val="00E64309"/>
    <w:rsid w:val="00E65D70"/>
    <w:rsid w:val="00E97FDC"/>
    <w:rsid w:val="00EB3488"/>
    <w:rsid w:val="00EE554A"/>
    <w:rsid w:val="00F04386"/>
    <w:rsid w:val="00F16AB5"/>
    <w:rsid w:val="00F62E99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هادی غفاری</cp:lastModifiedBy>
  <cp:revision>23</cp:revision>
  <cp:lastPrinted>2020-01-21T07:00:00Z</cp:lastPrinted>
  <dcterms:created xsi:type="dcterms:W3CDTF">2020-02-12T05:34:00Z</dcterms:created>
  <dcterms:modified xsi:type="dcterms:W3CDTF">2023-01-23T10:43:00Z</dcterms:modified>
</cp:coreProperties>
</file>